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973" w:rsidRDefault="005B6973" w:rsidP="005B697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  <w:r w:rsidRPr="005B6973">
        <w:rPr>
          <w:rFonts w:ascii="Times New Roman" w:hAnsi="Times New Roman"/>
          <w:sz w:val="20"/>
          <w:szCs w:val="20"/>
        </w:rPr>
        <w:t>Приложение 1</w:t>
      </w:r>
    </w:p>
    <w:p w:rsidR="005B6973" w:rsidRDefault="005B6973" w:rsidP="005B697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  <w:r w:rsidRPr="005B6973">
        <w:rPr>
          <w:rFonts w:ascii="Times New Roman" w:hAnsi="Times New Roman"/>
          <w:sz w:val="20"/>
          <w:szCs w:val="20"/>
        </w:rPr>
        <w:t xml:space="preserve"> к Постановлению Главы городского округа </w:t>
      </w:r>
    </w:p>
    <w:p w:rsidR="005B6973" w:rsidRDefault="005B6973" w:rsidP="005B697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  <w:r w:rsidRPr="005B6973">
        <w:rPr>
          <w:rFonts w:ascii="Times New Roman" w:hAnsi="Times New Roman"/>
          <w:sz w:val="20"/>
          <w:szCs w:val="20"/>
        </w:rPr>
        <w:t xml:space="preserve">Электрогорск Московской области </w:t>
      </w:r>
    </w:p>
    <w:p w:rsidR="002E270B" w:rsidRPr="005B6973" w:rsidRDefault="005B6973" w:rsidP="005B697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  <w:r w:rsidRPr="005B6973">
        <w:rPr>
          <w:rFonts w:ascii="Times New Roman" w:hAnsi="Times New Roman"/>
          <w:sz w:val="20"/>
          <w:szCs w:val="20"/>
        </w:rPr>
        <w:t>от 15.11.2019 № 943</w:t>
      </w:r>
    </w:p>
    <w:p w:rsidR="002E270B" w:rsidRPr="00177AAB" w:rsidRDefault="002E27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476B" w:rsidRPr="005B6973" w:rsidRDefault="00C9476B" w:rsidP="0063606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bookmarkStart w:id="0" w:name="Par30"/>
      <w:bookmarkStart w:id="1" w:name="Par34"/>
      <w:bookmarkEnd w:id="0"/>
      <w:bookmarkEnd w:id="1"/>
      <w:r w:rsidRPr="005B697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Паспорт муниципальной  программы</w:t>
      </w:r>
      <w:r w:rsidRPr="005B697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br/>
        <w:t>"Формирование современной комфортной городской среды</w:t>
      </w:r>
      <w:r w:rsidR="00345D72" w:rsidRPr="005B697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  <w:r w:rsidRPr="005B697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в городском округе Электрогорск М</w:t>
      </w:r>
      <w:r w:rsidR="00345D72" w:rsidRPr="005B697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осковской области на 2020-2024</w:t>
      </w:r>
      <w:r w:rsidR="005801D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345D72" w:rsidRPr="005B697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годы</w:t>
      </w:r>
    </w:p>
    <w:p w:rsidR="004A2FCF" w:rsidRPr="00C9476B" w:rsidRDefault="004A2FCF" w:rsidP="00636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227B" w:rsidRDefault="0042227B" w:rsidP="004A2F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17"/>
        <w:gridCol w:w="1521"/>
        <w:gridCol w:w="1220"/>
        <w:gridCol w:w="1404"/>
        <w:gridCol w:w="1261"/>
        <w:gridCol w:w="1269"/>
        <w:gridCol w:w="1196"/>
      </w:tblGrid>
      <w:tr w:rsidR="00B10520" w:rsidRPr="00177AAB" w:rsidTr="005801DA">
        <w:trPr>
          <w:trHeight w:val="316"/>
          <w:tblCellSpacing w:w="5" w:type="nil"/>
          <w:jc w:val="center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520" w:rsidRPr="00177AAB" w:rsidRDefault="00B10520" w:rsidP="0042227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AAB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40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520" w:rsidRPr="00177AAB" w:rsidRDefault="00B10520" w:rsidP="00B10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Главы </w:t>
            </w:r>
            <w:r w:rsidRPr="00177AAB">
              <w:rPr>
                <w:rFonts w:ascii="Times New Roman" w:hAnsi="Times New Roman"/>
                <w:sz w:val="24"/>
                <w:szCs w:val="24"/>
              </w:rPr>
              <w:t>Администрации городского округа Электрогорск</w:t>
            </w:r>
          </w:p>
        </w:tc>
      </w:tr>
      <w:tr w:rsidR="00B10520" w:rsidRPr="00177AAB" w:rsidTr="005801DA">
        <w:trPr>
          <w:trHeight w:val="316"/>
          <w:tblCellSpacing w:w="5" w:type="nil"/>
          <w:jc w:val="center"/>
        </w:trPr>
        <w:tc>
          <w:tcPr>
            <w:tcW w:w="9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520" w:rsidRPr="00177AAB" w:rsidRDefault="00B10520" w:rsidP="0042227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AA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заказчик муниципальной программы</w:t>
            </w:r>
          </w:p>
        </w:tc>
        <w:tc>
          <w:tcPr>
            <w:tcW w:w="402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520" w:rsidRPr="00177AAB" w:rsidRDefault="00B10520" w:rsidP="00B10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AAB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</w:t>
            </w:r>
            <w:r w:rsidRPr="00177AAB">
              <w:rPr>
                <w:rFonts w:ascii="Times New Roman" w:hAnsi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177AAB">
              <w:rPr>
                <w:rFonts w:ascii="Times New Roman" w:hAnsi="Times New Roman"/>
                <w:sz w:val="24"/>
                <w:szCs w:val="24"/>
              </w:rPr>
              <w:t xml:space="preserve"> Электрогорск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Московской области</w:t>
            </w:r>
          </w:p>
        </w:tc>
      </w:tr>
      <w:tr w:rsidR="00B10520" w:rsidRPr="00177AAB" w:rsidTr="005801DA">
        <w:trPr>
          <w:trHeight w:val="316"/>
          <w:tblCellSpacing w:w="5" w:type="nil"/>
          <w:jc w:val="center"/>
        </w:trPr>
        <w:tc>
          <w:tcPr>
            <w:tcW w:w="9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520" w:rsidRPr="00177AAB" w:rsidRDefault="00B10520" w:rsidP="0042227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Цели </w:t>
            </w:r>
            <w:r w:rsidRPr="00177AA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   </w:t>
            </w:r>
            <w:r w:rsidRPr="00177AA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 </w:t>
            </w:r>
          </w:p>
          <w:p w:rsidR="00B10520" w:rsidRPr="00177AAB" w:rsidRDefault="00B10520" w:rsidP="0042227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0520" w:rsidRPr="007B0D68" w:rsidRDefault="00B10520" w:rsidP="00B1052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и комфорта городской среды на территории городского округа Электрогорск Московской области</w:t>
            </w:r>
          </w:p>
        </w:tc>
      </w:tr>
      <w:tr w:rsidR="00B10520" w:rsidRPr="00177AAB" w:rsidTr="005801DA">
        <w:trPr>
          <w:trHeight w:val="316"/>
          <w:tblCellSpacing w:w="5" w:type="nil"/>
          <w:jc w:val="center"/>
        </w:trPr>
        <w:tc>
          <w:tcPr>
            <w:tcW w:w="9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520" w:rsidRPr="00177AAB" w:rsidRDefault="00B10520" w:rsidP="0042227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  <w:r w:rsidRPr="00177AA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402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123" w:rsidRDefault="00B10520" w:rsidP="00B105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</w:t>
            </w:r>
            <w:r w:rsidR="00A33C1A">
              <w:rPr>
                <w:rFonts w:ascii="Times New Roman" w:hAnsi="Times New Roman" w:cs="Times New Roman"/>
                <w:sz w:val="24"/>
                <w:szCs w:val="24"/>
              </w:rPr>
              <w:t>а 1.</w:t>
            </w:r>
            <w:r w:rsidR="00EA6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2" w:name="_GoBack"/>
            <w:bookmarkEnd w:id="2"/>
            <w:r w:rsidR="00A33C1A">
              <w:rPr>
                <w:rFonts w:ascii="Times New Roman" w:hAnsi="Times New Roman" w:cs="Times New Roman"/>
                <w:sz w:val="24"/>
                <w:szCs w:val="24"/>
              </w:rPr>
              <w:t>«Комфортная городская среда»</w:t>
            </w:r>
            <w:r w:rsidRPr="00177AA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10520" w:rsidRDefault="00737123" w:rsidP="00B105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="00C97855"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«Благоустройство территорий»</w:t>
            </w:r>
            <w:r w:rsidR="00B10520" w:rsidRPr="00177AAB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B10520" w:rsidRPr="00177AAB" w:rsidRDefault="00737123" w:rsidP="00DB05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  <w:r w:rsidR="00B105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10520" w:rsidRPr="00177A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0520">
              <w:rPr>
                <w:rFonts w:ascii="Times New Roman" w:hAnsi="Times New Roman" w:cs="Times New Roman"/>
                <w:sz w:val="24"/>
                <w:szCs w:val="24"/>
              </w:rPr>
              <w:t>«Создание условий для обеспечения комфортного                               проживания жителей в многоквартирных домах</w:t>
            </w:r>
            <w:r w:rsidR="00DB059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105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10520" w:rsidRPr="00177AAB" w:rsidTr="005801DA">
        <w:trPr>
          <w:trHeight w:val="402"/>
          <w:tblCellSpacing w:w="5" w:type="nil"/>
          <w:jc w:val="center"/>
        </w:trPr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0520" w:rsidRPr="00177AAB" w:rsidRDefault="00B10520" w:rsidP="0042227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AAB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    </w:t>
            </w:r>
            <w:r w:rsidRPr="00177AA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программы,  </w:t>
            </w:r>
            <w:r w:rsidRPr="00177AA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том числе по годам      </w:t>
            </w:r>
          </w:p>
        </w:tc>
        <w:tc>
          <w:tcPr>
            <w:tcW w:w="402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0520" w:rsidRPr="00177AAB" w:rsidRDefault="00B10520" w:rsidP="0042227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AAB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AC6E60" w:rsidRPr="00177AAB" w:rsidTr="005801DA">
        <w:trPr>
          <w:trHeight w:val="473"/>
          <w:tblCellSpacing w:w="5" w:type="nil"/>
          <w:jc w:val="center"/>
        </w:trPr>
        <w:tc>
          <w:tcPr>
            <w:tcW w:w="9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60" w:rsidRPr="00177AAB" w:rsidRDefault="00AC6E60" w:rsidP="00056AA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60" w:rsidRPr="0001586F" w:rsidRDefault="00AC6E60" w:rsidP="00056AA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E60" w:rsidRPr="0001586F" w:rsidRDefault="00AC6E60" w:rsidP="007F613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586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60" w:rsidRPr="00DB059C" w:rsidRDefault="00AC6E60" w:rsidP="007F613D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DB059C">
              <w:rPr>
                <w:rFonts w:ascii="Times New Roman" w:hAnsi="Times New Roman"/>
                <w:sz w:val="24"/>
                <w:szCs w:val="24"/>
              </w:rPr>
              <w:t>2020год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60" w:rsidRPr="00DB059C" w:rsidRDefault="00AC6E60" w:rsidP="007F61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59C">
              <w:rPr>
                <w:rFonts w:ascii="Times New Roman" w:hAnsi="Times New Roman" w:cs="Times New Roman"/>
                <w:sz w:val="24"/>
                <w:szCs w:val="24"/>
              </w:rPr>
              <w:t>2021год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60" w:rsidRPr="00DB059C" w:rsidRDefault="00AC6E60" w:rsidP="00AC6E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59C">
              <w:rPr>
                <w:rFonts w:ascii="Times New Roman" w:hAnsi="Times New Roman" w:cs="Times New Roman"/>
                <w:sz w:val="24"/>
                <w:szCs w:val="24"/>
              </w:rPr>
              <w:t>2022год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60" w:rsidRPr="00DB059C" w:rsidRDefault="00AC6E60" w:rsidP="0001586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B059C">
              <w:rPr>
                <w:rFonts w:ascii="Times New Roman" w:hAnsi="Times New Roman" w:cs="Times New Roman"/>
                <w:sz w:val="24"/>
                <w:szCs w:val="24"/>
              </w:rPr>
              <w:t>2023год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60" w:rsidRPr="00DB059C" w:rsidRDefault="00AC6E60" w:rsidP="0001586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B059C">
              <w:rPr>
                <w:rFonts w:ascii="Times New Roman" w:hAnsi="Times New Roman" w:cs="Times New Roman"/>
                <w:sz w:val="24"/>
                <w:szCs w:val="24"/>
              </w:rPr>
              <w:t>2024год</w:t>
            </w:r>
          </w:p>
        </w:tc>
      </w:tr>
      <w:tr w:rsidR="00AC6E60" w:rsidRPr="00177AAB" w:rsidTr="005801DA">
        <w:trPr>
          <w:trHeight w:val="316"/>
          <w:tblCellSpacing w:w="5" w:type="nil"/>
          <w:jc w:val="center"/>
        </w:trPr>
        <w:tc>
          <w:tcPr>
            <w:tcW w:w="9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60" w:rsidRPr="008837EA" w:rsidRDefault="00AC6E60" w:rsidP="001D791F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837EA">
              <w:rPr>
                <w:rFonts w:ascii="Times New Roman" w:hAnsi="Times New Roman" w:cs="Times New Roman"/>
              </w:rPr>
              <w:t xml:space="preserve">Средства федерального бюджета </w:t>
            </w:r>
          </w:p>
        </w:tc>
        <w:tc>
          <w:tcPr>
            <w:tcW w:w="7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60" w:rsidRPr="00CB6A62" w:rsidRDefault="008837EA" w:rsidP="00634AE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49556,040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60" w:rsidRPr="00CF3420" w:rsidRDefault="00710CE5" w:rsidP="00CB6A6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F3420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60" w:rsidRPr="00CF3420" w:rsidRDefault="007A4C5C" w:rsidP="00CB6A62">
            <w:pPr>
              <w:jc w:val="center"/>
              <w:rPr>
                <w:rFonts w:ascii="Times New Roman" w:hAnsi="Times New Roman"/>
              </w:rPr>
            </w:pPr>
            <w:r w:rsidRPr="00CF3420">
              <w:rPr>
                <w:rFonts w:ascii="Times New Roman" w:hAnsi="Times New Roman"/>
              </w:rPr>
              <w:t>0,0</w:t>
            </w:r>
          </w:p>
        </w:tc>
        <w:tc>
          <w:tcPr>
            <w:tcW w:w="6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60" w:rsidRPr="00CF3420" w:rsidRDefault="007C2B98" w:rsidP="00CB6A62">
            <w:pPr>
              <w:rPr>
                <w:rFonts w:ascii="Times New Roman" w:hAnsi="Times New Roman"/>
              </w:rPr>
            </w:pPr>
            <w:r w:rsidRPr="00CF3420">
              <w:rPr>
                <w:rFonts w:ascii="Times New Roman" w:hAnsi="Times New Roman"/>
              </w:rPr>
              <w:t>49556,04</w:t>
            </w:r>
            <w:r w:rsidR="00CF3420" w:rsidRPr="00CF3420">
              <w:rPr>
                <w:rFonts w:ascii="Times New Roman" w:hAnsi="Times New Roman"/>
              </w:rPr>
              <w:t>0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60" w:rsidRPr="00CF3420" w:rsidRDefault="00CF3420" w:rsidP="00CB6A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60" w:rsidRPr="00CF3420" w:rsidRDefault="00CF3420" w:rsidP="00CB6A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AC6E60" w:rsidRPr="00177AAB" w:rsidTr="005801DA">
        <w:trPr>
          <w:trHeight w:val="547"/>
          <w:tblCellSpacing w:w="5" w:type="nil"/>
          <w:jc w:val="center"/>
        </w:trPr>
        <w:tc>
          <w:tcPr>
            <w:tcW w:w="9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60" w:rsidRPr="008837EA" w:rsidRDefault="00AC6E60" w:rsidP="001D791F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837EA">
              <w:rPr>
                <w:rFonts w:ascii="Times New Roman" w:hAnsi="Times New Roman" w:cs="Times New Roman"/>
              </w:rPr>
              <w:t>Средства  бюджета Московской области</w:t>
            </w:r>
          </w:p>
        </w:tc>
        <w:tc>
          <w:tcPr>
            <w:tcW w:w="7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60" w:rsidRPr="00AC6E60" w:rsidRDefault="008837EA" w:rsidP="00634AE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282470,050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60" w:rsidRPr="00CF3420" w:rsidRDefault="00710CE5" w:rsidP="00634A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3420">
              <w:rPr>
                <w:rFonts w:ascii="Times New Roman" w:hAnsi="Times New Roman"/>
              </w:rPr>
              <w:t>29768,330</w:t>
            </w:r>
          </w:p>
        </w:tc>
        <w:tc>
          <w:tcPr>
            <w:tcW w:w="7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60" w:rsidRPr="00CF3420" w:rsidRDefault="00692946" w:rsidP="00634A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82725,560</w:t>
            </w:r>
          </w:p>
        </w:tc>
        <w:tc>
          <w:tcPr>
            <w:tcW w:w="6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60" w:rsidRPr="00CF3420" w:rsidRDefault="007C2B98" w:rsidP="00171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3420">
              <w:rPr>
                <w:rFonts w:ascii="Times New Roman" w:hAnsi="Times New Roman"/>
              </w:rPr>
              <w:t>158412,45</w:t>
            </w:r>
            <w:r w:rsidR="00CF3420" w:rsidRPr="00CF3420">
              <w:rPr>
                <w:rFonts w:ascii="Times New Roman" w:hAnsi="Times New Roman"/>
              </w:rPr>
              <w:t>0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60" w:rsidRPr="00CF3420" w:rsidRDefault="00CF3420" w:rsidP="00171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7591,840</w:t>
            </w: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60" w:rsidRPr="00CF3420" w:rsidRDefault="00CE2017" w:rsidP="00171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2142,050</w:t>
            </w:r>
          </w:p>
        </w:tc>
      </w:tr>
      <w:tr w:rsidR="00AC6E60" w:rsidRPr="00177AAB" w:rsidTr="005801DA">
        <w:trPr>
          <w:trHeight w:val="1095"/>
          <w:tblCellSpacing w:w="5" w:type="nil"/>
          <w:jc w:val="center"/>
        </w:trPr>
        <w:tc>
          <w:tcPr>
            <w:tcW w:w="9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60" w:rsidRPr="008837EA" w:rsidRDefault="00AC6E60" w:rsidP="00056AAE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837EA">
              <w:rPr>
                <w:rFonts w:ascii="Times New Roman" w:hAnsi="Times New Roman" w:cs="Times New Roman"/>
              </w:rPr>
              <w:t>Средства бюджета городского округа Электрогорск Московской области</w:t>
            </w:r>
          </w:p>
        </w:tc>
        <w:tc>
          <w:tcPr>
            <w:tcW w:w="7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A62" w:rsidRPr="00AC6E60" w:rsidRDefault="008837EA" w:rsidP="00AC6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453577,282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60" w:rsidRPr="00CF3420" w:rsidRDefault="00710CE5" w:rsidP="00615FCD">
            <w:pPr>
              <w:jc w:val="center"/>
              <w:rPr>
                <w:rFonts w:ascii="Times New Roman" w:hAnsi="Times New Roman"/>
              </w:rPr>
            </w:pPr>
            <w:r w:rsidRPr="00CF3420">
              <w:rPr>
                <w:rFonts w:ascii="Times New Roman" w:hAnsi="Times New Roman"/>
              </w:rPr>
              <w:t>80502,690</w:t>
            </w:r>
          </w:p>
        </w:tc>
        <w:tc>
          <w:tcPr>
            <w:tcW w:w="7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60" w:rsidRPr="00CF3420" w:rsidRDefault="00692946" w:rsidP="00AC6E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94394,39</w:t>
            </w:r>
          </w:p>
        </w:tc>
        <w:tc>
          <w:tcPr>
            <w:tcW w:w="6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60" w:rsidRPr="00CF3420" w:rsidRDefault="007C2B98" w:rsidP="00AC6E60">
            <w:pPr>
              <w:jc w:val="center"/>
              <w:rPr>
                <w:rFonts w:ascii="Times New Roman" w:hAnsi="Times New Roman"/>
              </w:rPr>
            </w:pPr>
            <w:r w:rsidRPr="00CF3420">
              <w:rPr>
                <w:rFonts w:ascii="Times New Roman" w:hAnsi="Times New Roman"/>
              </w:rPr>
              <w:t>116857,05</w:t>
            </w:r>
            <w:r w:rsidR="00CF3420" w:rsidRPr="00CF3420">
              <w:rPr>
                <w:rFonts w:ascii="Times New Roman" w:hAnsi="Times New Roman"/>
              </w:rPr>
              <w:t>3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60" w:rsidRPr="00CF3420" w:rsidRDefault="00CE2017" w:rsidP="00AC6E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81831,290</w:t>
            </w: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60" w:rsidRPr="00CF3420" w:rsidRDefault="00CE2017" w:rsidP="00CE20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80162,156</w:t>
            </w:r>
          </w:p>
        </w:tc>
      </w:tr>
      <w:tr w:rsidR="00615FCD" w:rsidRPr="00177AAB" w:rsidTr="005801DA">
        <w:trPr>
          <w:trHeight w:val="533"/>
          <w:tblCellSpacing w:w="5" w:type="nil"/>
          <w:jc w:val="center"/>
        </w:trPr>
        <w:tc>
          <w:tcPr>
            <w:tcW w:w="9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CD" w:rsidRPr="008837EA" w:rsidRDefault="00615FCD" w:rsidP="00615FC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837EA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7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CD" w:rsidRPr="00CB6A62" w:rsidRDefault="00615FCD" w:rsidP="00CB6A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A6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CD" w:rsidRPr="00CF3420" w:rsidRDefault="00615FCD" w:rsidP="00CB6A62">
            <w:pPr>
              <w:jc w:val="center"/>
              <w:rPr>
                <w:rFonts w:ascii="Times New Roman" w:hAnsi="Times New Roman"/>
              </w:rPr>
            </w:pPr>
            <w:r w:rsidRPr="00CF3420">
              <w:rPr>
                <w:rFonts w:ascii="Times New Roman" w:hAnsi="Times New Roman"/>
              </w:rPr>
              <w:t>0,0</w:t>
            </w:r>
          </w:p>
        </w:tc>
        <w:tc>
          <w:tcPr>
            <w:tcW w:w="7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CD" w:rsidRPr="00CF3420" w:rsidRDefault="00615FCD" w:rsidP="00CB6A62">
            <w:pPr>
              <w:jc w:val="center"/>
              <w:rPr>
                <w:rFonts w:ascii="Times New Roman" w:hAnsi="Times New Roman"/>
              </w:rPr>
            </w:pPr>
            <w:r w:rsidRPr="00CF3420">
              <w:rPr>
                <w:rFonts w:ascii="Times New Roman" w:hAnsi="Times New Roman"/>
              </w:rPr>
              <w:t>0,0</w:t>
            </w:r>
          </w:p>
        </w:tc>
        <w:tc>
          <w:tcPr>
            <w:tcW w:w="6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CD" w:rsidRPr="00CF3420" w:rsidRDefault="00615FCD" w:rsidP="00CB6A62">
            <w:pPr>
              <w:jc w:val="center"/>
              <w:rPr>
                <w:rFonts w:ascii="Times New Roman" w:hAnsi="Times New Roman"/>
              </w:rPr>
            </w:pPr>
            <w:r w:rsidRPr="00CF3420">
              <w:rPr>
                <w:rFonts w:ascii="Times New Roman" w:hAnsi="Times New Roman"/>
              </w:rPr>
              <w:t>0,0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CD" w:rsidRPr="00CF3420" w:rsidRDefault="00615FCD" w:rsidP="00CB6A62">
            <w:pPr>
              <w:jc w:val="center"/>
              <w:rPr>
                <w:rFonts w:ascii="Times New Roman" w:hAnsi="Times New Roman"/>
              </w:rPr>
            </w:pPr>
            <w:r w:rsidRPr="00CF3420">
              <w:rPr>
                <w:rFonts w:ascii="Times New Roman" w:hAnsi="Times New Roman"/>
              </w:rPr>
              <w:t>0,0</w:t>
            </w: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CD" w:rsidRPr="00CF3420" w:rsidRDefault="00615FCD" w:rsidP="00CB6A62">
            <w:pPr>
              <w:jc w:val="center"/>
              <w:rPr>
                <w:rFonts w:ascii="Times New Roman" w:hAnsi="Times New Roman"/>
              </w:rPr>
            </w:pPr>
            <w:r w:rsidRPr="00CF3420">
              <w:rPr>
                <w:rFonts w:ascii="Times New Roman" w:hAnsi="Times New Roman"/>
              </w:rPr>
              <w:t>0,0</w:t>
            </w:r>
          </w:p>
        </w:tc>
      </w:tr>
      <w:tr w:rsidR="00AC6E60" w:rsidRPr="00177AAB" w:rsidTr="005801DA">
        <w:trPr>
          <w:trHeight w:val="547"/>
          <w:tblCellSpacing w:w="5" w:type="nil"/>
          <w:jc w:val="center"/>
        </w:trPr>
        <w:tc>
          <w:tcPr>
            <w:tcW w:w="9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60" w:rsidRPr="008837EA" w:rsidRDefault="00AC6E60" w:rsidP="00D75C25">
            <w:pPr>
              <w:pStyle w:val="ConsPlusCell"/>
              <w:rPr>
                <w:rFonts w:ascii="Times New Roman" w:hAnsi="Times New Roman" w:cs="Times New Roman"/>
              </w:rPr>
            </w:pPr>
            <w:r w:rsidRPr="008837EA">
              <w:rPr>
                <w:rFonts w:ascii="Times New Roman" w:hAnsi="Times New Roman" w:cs="Times New Roman"/>
              </w:rPr>
              <w:t>Всего, в том числе по годам:</w:t>
            </w:r>
          </w:p>
        </w:tc>
        <w:tc>
          <w:tcPr>
            <w:tcW w:w="7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60" w:rsidRPr="00AC6E60" w:rsidRDefault="00CB6A62" w:rsidP="00B76A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8837EA">
              <w:rPr>
                <w:rFonts w:ascii="Times New Roman" w:hAnsi="Times New Roman"/>
                <w:noProof/>
                <w:sz w:val="24"/>
                <w:szCs w:val="24"/>
              </w:rPr>
              <w:t>785603,372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60" w:rsidRPr="00CF3420" w:rsidRDefault="00615FCD" w:rsidP="00AC6E60">
            <w:pPr>
              <w:jc w:val="center"/>
              <w:rPr>
                <w:rFonts w:ascii="Times New Roman" w:hAnsi="Times New Roman"/>
              </w:rPr>
            </w:pPr>
            <w:r w:rsidRPr="00CF3420">
              <w:rPr>
                <w:rFonts w:ascii="Times New Roman" w:hAnsi="Times New Roman"/>
              </w:rPr>
              <w:fldChar w:fldCharType="begin"/>
            </w:r>
            <w:r w:rsidRPr="00CF3420">
              <w:rPr>
                <w:rFonts w:ascii="Times New Roman" w:hAnsi="Times New Roman"/>
              </w:rPr>
              <w:instrText xml:space="preserve"> =SUM(ABOVE) </w:instrText>
            </w:r>
            <w:r w:rsidRPr="00CF3420">
              <w:rPr>
                <w:rFonts w:ascii="Times New Roman" w:hAnsi="Times New Roman"/>
              </w:rPr>
              <w:fldChar w:fldCharType="separate"/>
            </w:r>
            <w:r w:rsidR="00710CE5" w:rsidRPr="00CF3420">
              <w:rPr>
                <w:rFonts w:ascii="Times New Roman" w:hAnsi="Times New Roman"/>
                <w:noProof/>
              </w:rPr>
              <w:t>110271,02</w:t>
            </w:r>
            <w:r w:rsidRPr="00CF3420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7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60" w:rsidRPr="00CF3420" w:rsidRDefault="00692946" w:rsidP="00AC6E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177119,954</w:t>
            </w:r>
          </w:p>
        </w:tc>
        <w:tc>
          <w:tcPr>
            <w:tcW w:w="6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60" w:rsidRPr="00CF3420" w:rsidRDefault="00CB6A62" w:rsidP="00AC6E60">
            <w:pPr>
              <w:jc w:val="center"/>
              <w:rPr>
                <w:rFonts w:ascii="Times New Roman" w:hAnsi="Times New Roman"/>
              </w:rPr>
            </w:pPr>
            <w:r w:rsidRPr="00CF3420">
              <w:rPr>
                <w:rFonts w:ascii="Times New Roman" w:hAnsi="Times New Roman"/>
              </w:rPr>
              <w:fldChar w:fldCharType="begin"/>
            </w:r>
            <w:r w:rsidRPr="00CF3420">
              <w:rPr>
                <w:rFonts w:ascii="Times New Roman" w:hAnsi="Times New Roman"/>
              </w:rPr>
              <w:instrText xml:space="preserve"> =SUM(ABOVE) </w:instrText>
            </w:r>
            <w:r w:rsidRPr="00CF3420">
              <w:rPr>
                <w:rFonts w:ascii="Times New Roman" w:hAnsi="Times New Roman"/>
              </w:rPr>
              <w:fldChar w:fldCharType="separate"/>
            </w:r>
            <w:r w:rsidR="00CF3420" w:rsidRPr="00CF3420">
              <w:rPr>
                <w:rFonts w:ascii="Times New Roman" w:hAnsi="Times New Roman"/>
                <w:noProof/>
              </w:rPr>
              <w:t>324825,543</w:t>
            </w:r>
            <w:r w:rsidRPr="00CF3420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60" w:rsidRPr="00CF3420" w:rsidRDefault="00CB6A62" w:rsidP="00AC6E60">
            <w:pPr>
              <w:jc w:val="center"/>
              <w:rPr>
                <w:rFonts w:ascii="Times New Roman" w:hAnsi="Times New Roman"/>
              </w:rPr>
            </w:pPr>
            <w:r w:rsidRPr="00CF3420">
              <w:rPr>
                <w:rFonts w:ascii="Times New Roman" w:hAnsi="Times New Roman"/>
              </w:rPr>
              <w:fldChar w:fldCharType="begin"/>
            </w:r>
            <w:r w:rsidRPr="00CF3420">
              <w:rPr>
                <w:rFonts w:ascii="Times New Roman" w:hAnsi="Times New Roman"/>
              </w:rPr>
              <w:instrText xml:space="preserve"> =SUM(ABOVE) </w:instrText>
            </w:r>
            <w:r w:rsidRPr="00CF3420">
              <w:rPr>
                <w:rFonts w:ascii="Times New Roman" w:hAnsi="Times New Roman"/>
              </w:rPr>
              <w:fldChar w:fldCharType="separate"/>
            </w:r>
            <w:r w:rsidR="00CE2017">
              <w:rPr>
                <w:rFonts w:ascii="Times New Roman" w:hAnsi="Times New Roman"/>
                <w:noProof/>
              </w:rPr>
              <w:t>89423,13</w:t>
            </w:r>
            <w:r w:rsidRPr="00CF3420">
              <w:rPr>
                <w:rFonts w:ascii="Times New Roman" w:hAnsi="Times New Roman"/>
              </w:rPr>
              <w:fldChar w:fldCharType="end"/>
            </w:r>
            <w:r w:rsidR="00CE2017">
              <w:rPr>
                <w:rFonts w:ascii="Times New Roman" w:hAnsi="Times New Roman"/>
              </w:rPr>
              <w:t>0</w:t>
            </w: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60" w:rsidRPr="00CF3420" w:rsidRDefault="00615FCD" w:rsidP="00AC6E60">
            <w:pPr>
              <w:jc w:val="center"/>
              <w:rPr>
                <w:rFonts w:ascii="Times New Roman" w:hAnsi="Times New Roman"/>
              </w:rPr>
            </w:pPr>
            <w:r w:rsidRPr="00CF3420">
              <w:rPr>
                <w:rFonts w:ascii="Times New Roman" w:hAnsi="Times New Roman"/>
              </w:rPr>
              <w:fldChar w:fldCharType="begin"/>
            </w:r>
            <w:r w:rsidRPr="00CF3420">
              <w:rPr>
                <w:rFonts w:ascii="Times New Roman" w:hAnsi="Times New Roman"/>
              </w:rPr>
              <w:instrText xml:space="preserve"> =SUM(ABOVE) </w:instrText>
            </w:r>
            <w:r w:rsidRPr="00CF3420">
              <w:rPr>
                <w:rFonts w:ascii="Times New Roman" w:hAnsi="Times New Roman"/>
              </w:rPr>
              <w:fldChar w:fldCharType="separate"/>
            </w:r>
            <w:r w:rsidR="00CE2017">
              <w:rPr>
                <w:rFonts w:ascii="Times New Roman" w:hAnsi="Times New Roman"/>
                <w:noProof/>
              </w:rPr>
              <w:t>82304,206</w:t>
            </w:r>
            <w:r w:rsidRPr="00CF3420">
              <w:rPr>
                <w:rFonts w:ascii="Times New Roman" w:hAnsi="Times New Roman"/>
              </w:rPr>
              <w:fldChar w:fldCharType="end"/>
            </w:r>
          </w:p>
        </w:tc>
      </w:tr>
    </w:tbl>
    <w:p w:rsidR="00143FA8" w:rsidRPr="00177AAB" w:rsidRDefault="00143FA8" w:rsidP="00143F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5DB2" w:rsidRDefault="00945DB2" w:rsidP="00945DB2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bookmarkStart w:id="3" w:name="Par115"/>
      <w:bookmarkEnd w:id="3"/>
    </w:p>
    <w:p w:rsidR="00345D72" w:rsidRDefault="008A4660" w:rsidP="00950B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117A">
        <w:rPr>
          <w:rFonts w:ascii="Times New Roman" w:hAnsi="Times New Roman"/>
          <w:sz w:val="24"/>
          <w:szCs w:val="24"/>
        </w:rPr>
        <w:t xml:space="preserve">  </w:t>
      </w:r>
    </w:p>
    <w:p w:rsidR="00345D72" w:rsidRDefault="00345D72" w:rsidP="00345D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0BCE" w:rsidRDefault="00950BCE" w:rsidP="00345D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50BCE" w:rsidRDefault="00950BCE" w:rsidP="00345D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50BCE" w:rsidRDefault="00950BCE" w:rsidP="00345D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50BCE" w:rsidRDefault="00950BCE" w:rsidP="00345D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50BCE" w:rsidRDefault="00950BCE" w:rsidP="00345D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50BCE" w:rsidRDefault="00950BCE" w:rsidP="00345D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50BCE" w:rsidRDefault="00950BCE" w:rsidP="00345D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45D72" w:rsidRDefault="00345D72" w:rsidP="00345D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Цели муниципальной Программы.</w:t>
      </w:r>
    </w:p>
    <w:p w:rsidR="00345D72" w:rsidRDefault="00345D72" w:rsidP="00345D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</w:t>
      </w:r>
    </w:p>
    <w:p w:rsidR="00950BCE" w:rsidRDefault="00345D72" w:rsidP="00345D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 Целью муниципальной программы является повышение уровня благоустройства территории, создание привлекательной городской среды, способствующей комплексному развитию муниципального образования. Достижение поставленной цели осуществляется на основе решения следующих задач:                            </w:t>
      </w:r>
    </w:p>
    <w:p w:rsidR="00950BCE" w:rsidRDefault="00345D72" w:rsidP="00950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-обеспечение формирования единого облика муниципального образования.                                                         - обеспечение создания, содержания и развития объектов благоустройства на территории городского округа Электрогорск, включая объекты, находящиеся в частной собственности и прилегающие к ним территории;</w:t>
      </w:r>
      <w:r w:rsidR="00950B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-повышение уровня вовлеченности заинтересованных граждан, организаций в реализацию мероприятий по благоустройству</w:t>
      </w:r>
      <w:r>
        <w:rPr>
          <w:rFonts w:ascii="Times New Roman" w:hAnsi="Times New Roman"/>
        </w:rPr>
        <w:t xml:space="preserve"> территории городского округа Электрогорск Московской области;                                                  </w:t>
      </w:r>
    </w:p>
    <w:p w:rsidR="00345D72" w:rsidRDefault="00345D72" w:rsidP="00950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- осуществление контроля и координации за ходом выполнения муниципальной Программы.</w:t>
      </w:r>
    </w:p>
    <w:p w:rsidR="00345D72" w:rsidRDefault="00345D72" w:rsidP="00345D72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3.2.Одним из основных направлений развития ЖКХ определено ежегодное комплексное благоустройство не менее 10% дворовых территорий муниципальных образований Московской области.</w:t>
      </w:r>
    </w:p>
    <w:p w:rsidR="00345D72" w:rsidRDefault="00345D72" w:rsidP="00345D72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Минимальный перечень выполняемых видов работ по благоустройству дворовых территорий включает мероприятия по обустройству:</w:t>
      </w:r>
    </w:p>
    <w:p w:rsidR="00345D72" w:rsidRDefault="00345D72" w:rsidP="00345D72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детской площадки;</w:t>
      </w:r>
    </w:p>
    <w:p w:rsidR="00345D72" w:rsidRDefault="00345D72" w:rsidP="00345D72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парковки;</w:t>
      </w:r>
    </w:p>
    <w:p w:rsidR="00345D72" w:rsidRDefault="00345D72" w:rsidP="00345D72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озеленения;</w:t>
      </w:r>
    </w:p>
    <w:p w:rsidR="00345D72" w:rsidRDefault="00345D72" w:rsidP="00345D72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наружного освещения;</w:t>
      </w:r>
    </w:p>
    <w:p w:rsidR="00345D72" w:rsidRDefault="00345D72" w:rsidP="00345D72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информационного стенда;</w:t>
      </w:r>
    </w:p>
    <w:p w:rsidR="00345D72" w:rsidRDefault="00345D72" w:rsidP="00345D72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контейнерной площадки;</w:t>
      </w:r>
    </w:p>
    <w:p w:rsidR="00345D72" w:rsidRDefault="00345D72" w:rsidP="00345D72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лавочек (скамеек);</w:t>
      </w:r>
    </w:p>
    <w:p w:rsidR="00345D72" w:rsidRDefault="00345D72" w:rsidP="00345D72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урн.</w:t>
      </w:r>
    </w:p>
    <w:p w:rsidR="00345D72" w:rsidRDefault="00345D72" w:rsidP="00345D72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Кроме того, может быть предусмотрено выполнение следующих дополнительных видов работ по благоустройству дворовых территорий:</w:t>
      </w:r>
    </w:p>
    <w:p w:rsidR="00345D72" w:rsidRDefault="00345D72" w:rsidP="00345D72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обустройство спортивной площадки (воркаут);</w:t>
      </w:r>
    </w:p>
    <w:p w:rsidR="00345D72" w:rsidRDefault="00345D72" w:rsidP="00345D72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обустройство площадки для отдыха;</w:t>
      </w:r>
    </w:p>
    <w:p w:rsidR="00345D72" w:rsidRDefault="00345D72" w:rsidP="00345D72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установка приспособления для сушки белья;</w:t>
      </w:r>
    </w:p>
    <w:p w:rsidR="00345D72" w:rsidRDefault="00345D72" w:rsidP="00345D72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других объектов общественного пользования по согласованию с заинтересованными лицами (собственники помещений в многоквартирных домах, собственники иных зданий и сооружений, расположенных в границах определенных дворовых территорий, председатели советов многоквартирных домов Московской области или их представители).</w:t>
      </w:r>
    </w:p>
    <w:p w:rsidR="00345D72" w:rsidRDefault="00345D72" w:rsidP="00345D72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 рамках выполнения минимального перечня видов работ по благоустройству дворовых территорий по решению органа местного самоуправления может быть предусмотрено трудовое участие жителей. </w:t>
      </w:r>
    </w:p>
    <w:p w:rsidR="00345D72" w:rsidRDefault="00345D72" w:rsidP="00345D72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выполнения дополнительного перечня видов работ по благоустройству дворовых территорий трудовое участие жителей является обязательным.</w:t>
      </w:r>
    </w:p>
    <w:p w:rsidR="00345D72" w:rsidRDefault="00345D72" w:rsidP="00345D72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Формой трудового участия жителей в работах по благоустройству дворовых территорий Московской области является  участие в субботниках, проводимых в рамках месячников благоустройства.</w:t>
      </w:r>
    </w:p>
    <w:p w:rsidR="00345D72" w:rsidRDefault="00345D72" w:rsidP="00345D72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 соответствии с </w:t>
      </w:r>
      <w:hyperlink r:id="rId8" w:history="1">
        <w:r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распоряжением</w:t>
        </w:r>
      </w:hyperlink>
      <w:r>
        <w:rPr>
          <w:rFonts w:ascii="Times New Roman" w:hAnsi="Times New Roman"/>
          <w:sz w:val="24"/>
          <w:szCs w:val="24"/>
        </w:rPr>
        <w:t xml:space="preserve"> Министерства жилищно-коммунального хозяйства Московской области от 04.09.2017 N 162-РВ "Об утверждении Правил инвентаризации дворовых, общественных территорий и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муниципальных образований Московской области с целью оценки состояния благоустройства дворовых и общественных территорий, в том числе определения перечня общественных территорий, оценки их состояния, выявления территорий, требующих приведения в нормативное состояние, ежегодно проводится инвентаризация общественных территорий муниципальных образований Московской области. По итогам инвентаризации общественных территорий формируются адресные перечни общественных территорий, подлежащих благоустройству.</w:t>
      </w:r>
    </w:p>
    <w:p w:rsidR="00345D72" w:rsidRDefault="00345D72" w:rsidP="00345D72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Так же адресный перечень дворовых территорий, подлежащих комплексному благоустройству  формируется:</w:t>
      </w:r>
    </w:p>
    <w:p w:rsidR="00345D72" w:rsidRDefault="00345D72" w:rsidP="00345D72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по результатам голосования на «Добродел» (50% от плана на год). Все дворовые территории по итогам инвентаризации нуждающиеся в благоустройстве с учетом их физического состояния за исключением дворов, комплексно благоустроенных в предыдущие года, начиная с 2015 года, или сформированных менее 5 лет назад</w:t>
      </w:r>
    </w:p>
    <w:p w:rsidR="00345D72" w:rsidRDefault="00345D72" w:rsidP="00345D72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 основании обращений (50% от плана на год):</w:t>
      </w:r>
    </w:p>
    <w:p w:rsidR="00345D72" w:rsidRDefault="00345D72" w:rsidP="00345D72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 Президенту Российской Федерации;</w:t>
      </w:r>
    </w:p>
    <w:p w:rsidR="00345D72" w:rsidRDefault="00345D72" w:rsidP="00345D72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 Губернатору Московской области;</w:t>
      </w:r>
    </w:p>
    <w:p w:rsidR="00345D72" w:rsidRDefault="00345D72" w:rsidP="00345D72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 министру жилищно-коммунального хозяйства Московской области;</w:t>
      </w:r>
    </w:p>
    <w:p w:rsidR="00345D72" w:rsidRDefault="00345D72" w:rsidP="00345D72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администрацию городского округа Электрогорск;</w:t>
      </w:r>
    </w:p>
    <w:p w:rsidR="00345D72" w:rsidRDefault="00345D72" w:rsidP="00345D72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интернет-портал «Добродел»;</w:t>
      </w:r>
    </w:p>
    <w:p w:rsidR="00345D72" w:rsidRDefault="00345D72" w:rsidP="00345D72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другие обращения граждан о неудовлетворительном состоянии дворовых территорий.</w:t>
      </w:r>
    </w:p>
    <w:p w:rsidR="00345D72" w:rsidRDefault="00345D72" w:rsidP="00345D72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Адресный перечень дворовых территорий (Приложение № 11 к муниципальной программе), нуждающихся в благоустройстве (с учетом их физического состояния) и подлежащих благоустройству в указанный период исходя их минимального перечня работ по благоустройству (очередность благоустройства определяется в порядке поступления предложений заинтересованных лиц об их участии в выполнении указанных работ). Физическое состояние дворовой территории и необходимость ее благоустройства определяются по результатам инвентаризации дворовой территории.</w:t>
      </w:r>
    </w:p>
    <w:p w:rsidR="00345D72" w:rsidRDefault="00345D72" w:rsidP="00345D72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В случае выявления физического износа основных конструктивных элементов (крыша, стены,   фундамент), превышающего 70% на дворовых территориях, подлежащих благоустройству в рамках реализации муниципальной программы, Администрация в праве принять решение об исключении данных территорий из адресного перечня дворовых и общественных территорий, подлежащих благоустройству.</w:t>
      </w:r>
    </w:p>
    <w:p w:rsidR="00950BCE" w:rsidRDefault="00345D72" w:rsidP="00345D72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Дворовая, общественная территория может быть исключена из перечня дворовых и общественных территорий, подлежащих благоустройству по решению собственников помещений многоквартирных домов об отказе от благоустройства</w:t>
      </w:r>
      <w:r w:rsidR="00950BCE">
        <w:rPr>
          <w:rFonts w:ascii="Times New Roman" w:hAnsi="Times New Roman"/>
          <w:sz w:val="24"/>
          <w:szCs w:val="24"/>
        </w:rPr>
        <w:t>.</w:t>
      </w:r>
    </w:p>
    <w:p w:rsidR="00345D72" w:rsidRDefault="00345D72" w:rsidP="00345D72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Адресный перечень общественных территорий формируется в соответствии с Порядком предоставления, рассмотрения и оценки предложений граждан и организаций о включении общественных территорий, подлежащих благоустройству в текущем году.</w:t>
      </w:r>
    </w:p>
    <w:p w:rsidR="00345D72" w:rsidRDefault="00345D72" w:rsidP="00345D72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Адресный перечень общественных территорий, нуждающихся в благоустройстве (с учетом их физического состояния общественной территории) и подлежащих благоустройству в 2019 году указан в Приложении № 12 к муниципальной программе.</w:t>
      </w:r>
    </w:p>
    <w:p w:rsidR="00345D72" w:rsidRDefault="00345D72" w:rsidP="00345D72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Физическое состояние общественной территории и необходимость ее благоустройства определяются по результатам инвентаризации общественной территории, проведенной в порядке, установленном НПА субъекта РФ.</w:t>
      </w:r>
    </w:p>
    <w:p w:rsidR="00345D72" w:rsidRDefault="00345D72" w:rsidP="00345D72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видов работ по благоустройству общественных территорий (пространств) включает:</w:t>
      </w:r>
    </w:p>
    <w:p w:rsidR="00345D72" w:rsidRDefault="00345D72" w:rsidP="00345D72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инженерно-геодезические и инженерно-геологические работы;</w:t>
      </w:r>
    </w:p>
    <w:p w:rsidR="00345D72" w:rsidRDefault="00345D72" w:rsidP="00345D72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установку ограждений (в том числе декоративных), заборов;</w:t>
      </w:r>
    </w:p>
    <w:p w:rsidR="00345D72" w:rsidRDefault="00345D72" w:rsidP="00345D72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закупку и установку малых архитектурных форм, детского и спортивного оборудования; озеленение;</w:t>
      </w:r>
    </w:p>
    <w:p w:rsidR="00345D72" w:rsidRDefault="00345D72" w:rsidP="00345D72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мощение и укладку иных покрытий; укладку асфальта;</w:t>
      </w:r>
    </w:p>
    <w:p w:rsidR="00345D72" w:rsidRDefault="00345D72" w:rsidP="00345D72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устройство дорожек, в том числе велосипедных;</w:t>
      </w:r>
    </w:p>
    <w:p w:rsidR="00345D72" w:rsidRDefault="00345D72" w:rsidP="00345D72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установку источников света, иллюминации, освещение, включая архитектурно-художественное;</w:t>
      </w:r>
    </w:p>
    <w:p w:rsidR="00345D72" w:rsidRDefault="00345D72" w:rsidP="00345D72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установку информационных стендов и знаков;</w:t>
      </w:r>
    </w:p>
    <w:p w:rsidR="00345D72" w:rsidRDefault="00345D72" w:rsidP="00345D72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изготовление и установку стел;</w:t>
      </w:r>
    </w:p>
    <w:p w:rsidR="00345D72" w:rsidRDefault="00345D72" w:rsidP="00345D72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изготовление, установку или восстановление произведений монументально-декоративного искусства; замену инженерных коммуникаций (при необходимости) для проведения работ по благоустройству в рамках реализации утвержденной архитектурно-планировочной концепции;</w:t>
      </w:r>
    </w:p>
    <w:p w:rsidR="00345D72" w:rsidRDefault="00345D72" w:rsidP="00345D72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приобретение и установку программно-технических комплексов видеонаблюдения, соответствующих общим техническим требованиям к программно-техническим комплексам видеонаблюдения системы технологического обеспечения региональной общественной безопасности и оперативного управления "Безопасный регион", утвержденным </w:t>
      </w:r>
      <w:r>
        <w:rPr>
          <w:rFonts w:ascii="Times New Roman" w:hAnsi="Times New Roman"/>
          <w:sz w:val="24"/>
          <w:szCs w:val="24"/>
        </w:rPr>
        <w:lastRenderedPageBreak/>
        <w:t>распоряжением Министерства государственного управления, информационных технологий и связи Московской области от 11.09.2017 N 10-116/РВ (в случае если установка указанных комплексов предусмотрена архитектурно-планировочными концепциями благоустройства общественных территорий (пространств) муниципальных образований Московской области, имеющими положительное заключение художественного совета Главного управления архитектуры и градостроительства Московской области и утвержденными главой муниципального образования Московской области);</w:t>
      </w:r>
    </w:p>
    <w:p w:rsidR="00345D72" w:rsidRDefault="00345D72" w:rsidP="00345D72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ремонт дорог, ремонт автомобильных дорог, уширение дорог и устройство тротуаров (в случае если указанные виды работ предусмотрены архитектурно-планировочными концепциями благоустройства общественных территорий (пространств) муниципальных образований Московской области, согласованными Главным управлением архитектуры и градостроительства Московской области);</w:t>
      </w:r>
    </w:p>
    <w:p w:rsidR="00345D72" w:rsidRDefault="00345D72" w:rsidP="00345D72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работы по берегоукреплению (при необходимости осуществления таковых для проведения работ по благоустройству) в рамках реализации утвержденной архитектурно-планировочной концепции.</w:t>
      </w:r>
    </w:p>
    <w:p w:rsidR="00345D72" w:rsidRDefault="00345D72" w:rsidP="00345D72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В настоящее время приступили к </w:t>
      </w:r>
      <w:r w:rsidR="00950BC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нвентаризации уровня благоустройства индивидуальных жилых домов и земельных участков, предоставленных для их размещения , с заключением по результатам инвентаризации соглашений с собственниками указанных жилых домов( собственниками земельных участков) об их благоустройстве.</w:t>
      </w:r>
    </w:p>
    <w:p w:rsidR="00345D72" w:rsidRDefault="00345D72" w:rsidP="00345D7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950BCE" w:rsidRDefault="00950BCE" w:rsidP="00345D72">
      <w:pPr>
        <w:pStyle w:val="ad"/>
        <w:jc w:val="both"/>
        <w:rPr>
          <w:rFonts w:ascii="Times New Roman" w:hAnsi="Times New Roman"/>
          <w:sz w:val="24"/>
          <w:szCs w:val="24"/>
        </w:rPr>
      </w:pPr>
    </w:p>
    <w:p w:rsidR="00950BCE" w:rsidRDefault="00950BCE" w:rsidP="00950BCE">
      <w:pPr>
        <w:pStyle w:val="ad"/>
        <w:jc w:val="both"/>
        <w:rPr>
          <w:rFonts w:ascii="Times New Roman" w:hAnsi="Times New Roman"/>
          <w:sz w:val="24"/>
          <w:szCs w:val="24"/>
        </w:rPr>
      </w:pPr>
    </w:p>
    <w:sectPr w:rsidR="00950BCE" w:rsidSect="00345D72">
      <w:pgSz w:w="11906" w:h="16838"/>
      <w:pgMar w:top="851" w:right="1134" w:bottom="23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DF9" w:rsidRDefault="00035DF9" w:rsidP="00003743">
      <w:pPr>
        <w:spacing w:after="0" w:line="240" w:lineRule="auto"/>
      </w:pPr>
      <w:r>
        <w:separator/>
      </w:r>
    </w:p>
  </w:endnote>
  <w:endnote w:type="continuationSeparator" w:id="0">
    <w:p w:rsidR="00035DF9" w:rsidRDefault="00035DF9" w:rsidP="00003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DF9" w:rsidRDefault="00035DF9" w:rsidP="00003743">
      <w:pPr>
        <w:spacing w:after="0" w:line="240" w:lineRule="auto"/>
      </w:pPr>
      <w:r>
        <w:separator/>
      </w:r>
    </w:p>
  </w:footnote>
  <w:footnote w:type="continuationSeparator" w:id="0">
    <w:p w:rsidR="00035DF9" w:rsidRDefault="00035DF9" w:rsidP="000037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1AF7"/>
    <w:multiLevelType w:val="hybridMultilevel"/>
    <w:tmpl w:val="463E233E"/>
    <w:lvl w:ilvl="0" w:tplc="E988A1CA">
      <w:start w:val="3"/>
      <w:numFmt w:val="decimal"/>
      <w:lvlText w:val="%1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0CD27BC4"/>
    <w:multiLevelType w:val="hybridMultilevel"/>
    <w:tmpl w:val="AC26C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327F8"/>
    <w:multiLevelType w:val="hybridMultilevel"/>
    <w:tmpl w:val="3D1E3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72E64"/>
    <w:multiLevelType w:val="hybridMultilevel"/>
    <w:tmpl w:val="E36C6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39562D"/>
    <w:multiLevelType w:val="hybridMultilevel"/>
    <w:tmpl w:val="72DE317C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E76BB"/>
    <w:multiLevelType w:val="hybridMultilevel"/>
    <w:tmpl w:val="D9F06F18"/>
    <w:lvl w:ilvl="0" w:tplc="3C9E07B4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6" w15:restartNumberingAfterBreak="0">
    <w:nsid w:val="45EB13F2"/>
    <w:multiLevelType w:val="hybridMultilevel"/>
    <w:tmpl w:val="A3127DDC"/>
    <w:lvl w:ilvl="0" w:tplc="DBC6FC96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4BDC6B9E"/>
    <w:multiLevelType w:val="hybridMultilevel"/>
    <w:tmpl w:val="18CC9FF2"/>
    <w:lvl w:ilvl="0" w:tplc="C4ACA4E2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" w15:restartNumberingAfterBreak="0">
    <w:nsid w:val="58CC4BA1"/>
    <w:multiLevelType w:val="hybridMultilevel"/>
    <w:tmpl w:val="4CC47D58"/>
    <w:lvl w:ilvl="0" w:tplc="F066157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 w15:restartNumberingAfterBreak="0">
    <w:nsid w:val="7BDB5B80"/>
    <w:multiLevelType w:val="hybridMultilevel"/>
    <w:tmpl w:val="4EE4E2B8"/>
    <w:lvl w:ilvl="0" w:tplc="F1BA2E22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7D1613BD"/>
    <w:multiLevelType w:val="hybridMultilevel"/>
    <w:tmpl w:val="3D1E3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8"/>
  </w:num>
  <w:num w:numId="5">
    <w:abstractNumId w:val="0"/>
  </w:num>
  <w:num w:numId="6">
    <w:abstractNumId w:val="6"/>
  </w:num>
  <w:num w:numId="7">
    <w:abstractNumId w:val="7"/>
  </w:num>
  <w:num w:numId="8">
    <w:abstractNumId w:val="1"/>
  </w:num>
  <w:num w:numId="9">
    <w:abstractNumId w:val="4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00AE"/>
    <w:rsid w:val="00003743"/>
    <w:rsid w:val="00006C1D"/>
    <w:rsid w:val="0001167A"/>
    <w:rsid w:val="00013035"/>
    <w:rsid w:val="0001482D"/>
    <w:rsid w:val="0001586F"/>
    <w:rsid w:val="000159DF"/>
    <w:rsid w:val="0002295B"/>
    <w:rsid w:val="00035DF9"/>
    <w:rsid w:val="00036472"/>
    <w:rsid w:val="000421B1"/>
    <w:rsid w:val="00042CDE"/>
    <w:rsid w:val="000518AC"/>
    <w:rsid w:val="00053CCE"/>
    <w:rsid w:val="00056158"/>
    <w:rsid w:val="00056AAE"/>
    <w:rsid w:val="000617E1"/>
    <w:rsid w:val="00065EB5"/>
    <w:rsid w:val="00081374"/>
    <w:rsid w:val="00081D2D"/>
    <w:rsid w:val="00091187"/>
    <w:rsid w:val="0009408E"/>
    <w:rsid w:val="000A5AC2"/>
    <w:rsid w:val="000B4B0B"/>
    <w:rsid w:val="000B65B5"/>
    <w:rsid w:val="000C1A92"/>
    <w:rsid w:val="000C2CE2"/>
    <w:rsid w:val="000D39B2"/>
    <w:rsid w:val="000E482E"/>
    <w:rsid w:val="000E66BB"/>
    <w:rsid w:val="000F13E0"/>
    <w:rsid w:val="000F2B05"/>
    <w:rsid w:val="000F3291"/>
    <w:rsid w:val="000F54F5"/>
    <w:rsid w:val="00100F4C"/>
    <w:rsid w:val="0011395F"/>
    <w:rsid w:val="0012216A"/>
    <w:rsid w:val="00122A26"/>
    <w:rsid w:val="00122B43"/>
    <w:rsid w:val="0012341E"/>
    <w:rsid w:val="00126C97"/>
    <w:rsid w:val="00130A58"/>
    <w:rsid w:val="001313D1"/>
    <w:rsid w:val="0013782B"/>
    <w:rsid w:val="00140A32"/>
    <w:rsid w:val="00141D31"/>
    <w:rsid w:val="00143990"/>
    <w:rsid w:val="00143FA8"/>
    <w:rsid w:val="00152846"/>
    <w:rsid w:val="00152871"/>
    <w:rsid w:val="00155866"/>
    <w:rsid w:val="0015696B"/>
    <w:rsid w:val="00167459"/>
    <w:rsid w:val="00171020"/>
    <w:rsid w:val="001718C0"/>
    <w:rsid w:val="001729AC"/>
    <w:rsid w:val="00175120"/>
    <w:rsid w:val="00177AAB"/>
    <w:rsid w:val="0018018B"/>
    <w:rsid w:val="001852A7"/>
    <w:rsid w:val="001865CA"/>
    <w:rsid w:val="001A6274"/>
    <w:rsid w:val="001A7F93"/>
    <w:rsid w:val="001B5B87"/>
    <w:rsid w:val="001C22A8"/>
    <w:rsid w:val="001D478E"/>
    <w:rsid w:val="001D4A94"/>
    <w:rsid w:val="001D791F"/>
    <w:rsid w:val="001E18A9"/>
    <w:rsid w:val="001E44C7"/>
    <w:rsid w:val="001F3D12"/>
    <w:rsid w:val="001F522F"/>
    <w:rsid w:val="00204870"/>
    <w:rsid w:val="00205904"/>
    <w:rsid w:val="0020754D"/>
    <w:rsid w:val="00216154"/>
    <w:rsid w:val="0022621A"/>
    <w:rsid w:val="00226B8F"/>
    <w:rsid w:val="00226DCA"/>
    <w:rsid w:val="00226EE4"/>
    <w:rsid w:val="0023262A"/>
    <w:rsid w:val="002337AB"/>
    <w:rsid w:val="0023677C"/>
    <w:rsid w:val="002456E2"/>
    <w:rsid w:val="002505C7"/>
    <w:rsid w:val="0025068E"/>
    <w:rsid w:val="00260EF4"/>
    <w:rsid w:val="0026124C"/>
    <w:rsid w:val="00261CB0"/>
    <w:rsid w:val="00266E8E"/>
    <w:rsid w:val="002726AD"/>
    <w:rsid w:val="002756D0"/>
    <w:rsid w:val="002810D4"/>
    <w:rsid w:val="002920DE"/>
    <w:rsid w:val="002A065B"/>
    <w:rsid w:val="002A2A90"/>
    <w:rsid w:val="002A6624"/>
    <w:rsid w:val="002C2B62"/>
    <w:rsid w:val="002D37E6"/>
    <w:rsid w:val="002D4B1B"/>
    <w:rsid w:val="002D7305"/>
    <w:rsid w:val="002E1B7B"/>
    <w:rsid w:val="002E270B"/>
    <w:rsid w:val="002E3E58"/>
    <w:rsid w:val="002E720B"/>
    <w:rsid w:val="002F3CBF"/>
    <w:rsid w:val="002F6F94"/>
    <w:rsid w:val="002F7379"/>
    <w:rsid w:val="0030153C"/>
    <w:rsid w:val="0030353C"/>
    <w:rsid w:val="00305A9D"/>
    <w:rsid w:val="0031054E"/>
    <w:rsid w:val="00312E5E"/>
    <w:rsid w:val="00321816"/>
    <w:rsid w:val="0032555F"/>
    <w:rsid w:val="0033563D"/>
    <w:rsid w:val="003429E7"/>
    <w:rsid w:val="00345D72"/>
    <w:rsid w:val="003524B3"/>
    <w:rsid w:val="00356535"/>
    <w:rsid w:val="00362FB2"/>
    <w:rsid w:val="00367412"/>
    <w:rsid w:val="00371F40"/>
    <w:rsid w:val="00381989"/>
    <w:rsid w:val="0039240D"/>
    <w:rsid w:val="003A0782"/>
    <w:rsid w:val="003A415D"/>
    <w:rsid w:val="003B2AF6"/>
    <w:rsid w:val="003B33AE"/>
    <w:rsid w:val="003C70A0"/>
    <w:rsid w:val="003D3AFE"/>
    <w:rsid w:val="003E05B9"/>
    <w:rsid w:val="003E25B2"/>
    <w:rsid w:val="003F28E4"/>
    <w:rsid w:val="003F3824"/>
    <w:rsid w:val="003F6CAA"/>
    <w:rsid w:val="003F7C9F"/>
    <w:rsid w:val="004055B7"/>
    <w:rsid w:val="00406307"/>
    <w:rsid w:val="004116DA"/>
    <w:rsid w:val="00412F14"/>
    <w:rsid w:val="0042214D"/>
    <w:rsid w:val="0042227B"/>
    <w:rsid w:val="00430350"/>
    <w:rsid w:val="00430E1B"/>
    <w:rsid w:val="00431999"/>
    <w:rsid w:val="004371D6"/>
    <w:rsid w:val="004400AE"/>
    <w:rsid w:val="0044155B"/>
    <w:rsid w:val="00443008"/>
    <w:rsid w:val="00445EA9"/>
    <w:rsid w:val="004468BC"/>
    <w:rsid w:val="004609E4"/>
    <w:rsid w:val="00462570"/>
    <w:rsid w:val="004626B2"/>
    <w:rsid w:val="00466BE0"/>
    <w:rsid w:val="00470A17"/>
    <w:rsid w:val="004744F0"/>
    <w:rsid w:val="00475E04"/>
    <w:rsid w:val="0048213E"/>
    <w:rsid w:val="0049117A"/>
    <w:rsid w:val="004930F8"/>
    <w:rsid w:val="0049450A"/>
    <w:rsid w:val="00496F61"/>
    <w:rsid w:val="004A2B2C"/>
    <w:rsid w:val="004A2FCF"/>
    <w:rsid w:val="004A349B"/>
    <w:rsid w:val="004A435F"/>
    <w:rsid w:val="004A6127"/>
    <w:rsid w:val="004A76F3"/>
    <w:rsid w:val="004B7789"/>
    <w:rsid w:val="004C069D"/>
    <w:rsid w:val="004C6C43"/>
    <w:rsid w:val="004D1301"/>
    <w:rsid w:val="004D2957"/>
    <w:rsid w:val="004D2E30"/>
    <w:rsid w:val="004E3411"/>
    <w:rsid w:val="004E3DE5"/>
    <w:rsid w:val="004F1474"/>
    <w:rsid w:val="004F473C"/>
    <w:rsid w:val="004F6D85"/>
    <w:rsid w:val="005028AA"/>
    <w:rsid w:val="005031D3"/>
    <w:rsid w:val="00514393"/>
    <w:rsid w:val="00516F56"/>
    <w:rsid w:val="00517DF6"/>
    <w:rsid w:val="00553128"/>
    <w:rsid w:val="00555A16"/>
    <w:rsid w:val="00557C61"/>
    <w:rsid w:val="005737B7"/>
    <w:rsid w:val="005738C7"/>
    <w:rsid w:val="005801DA"/>
    <w:rsid w:val="005850C8"/>
    <w:rsid w:val="005A4002"/>
    <w:rsid w:val="005A4E07"/>
    <w:rsid w:val="005B6973"/>
    <w:rsid w:val="005B7AD5"/>
    <w:rsid w:val="005B7DFE"/>
    <w:rsid w:val="005C2104"/>
    <w:rsid w:val="005C3BFF"/>
    <w:rsid w:val="005C42ED"/>
    <w:rsid w:val="005C7717"/>
    <w:rsid w:val="005D30E9"/>
    <w:rsid w:val="005E20B1"/>
    <w:rsid w:val="005E579F"/>
    <w:rsid w:val="005E64F0"/>
    <w:rsid w:val="005F6E75"/>
    <w:rsid w:val="00605D8E"/>
    <w:rsid w:val="00607E96"/>
    <w:rsid w:val="00610EFF"/>
    <w:rsid w:val="00612951"/>
    <w:rsid w:val="00615FCD"/>
    <w:rsid w:val="006231B2"/>
    <w:rsid w:val="00623F56"/>
    <w:rsid w:val="00634AED"/>
    <w:rsid w:val="00636069"/>
    <w:rsid w:val="006416BD"/>
    <w:rsid w:val="00657E9A"/>
    <w:rsid w:val="00662AEA"/>
    <w:rsid w:val="006733E8"/>
    <w:rsid w:val="006764B0"/>
    <w:rsid w:val="0067651E"/>
    <w:rsid w:val="00684BFB"/>
    <w:rsid w:val="006873A8"/>
    <w:rsid w:val="00692946"/>
    <w:rsid w:val="00694ED1"/>
    <w:rsid w:val="0069727C"/>
    <w:rsid w:val="006A261A"/>
    <w:rsid w:val="006B18CE"/>
    <w:rsid w:val="006B1BEF"/>
    <w:rsid w:val="006B3C77"/>
    <w:rsid w:val="006B5880"/>
    <w:rsid w:val="006C06DB"/>
    <w:rsid w:val="006C3336"/>
    <w:rsid w:val="006C3860"/>
    <w:rsid w:val="006D026E"/>
    <w:rsid w:val="006D27D5"/>
    <w:rsid w:val="006D336D"/>
    <w:rsid w:val="006D4477"/>
    <w:rsid w:val="006D4CF8"/>
    <w:rsid w:val="006D7347"/>
    <w:rsid w:val="006F14BD"/>
    <w:rsid w:val="007051A7"/>
    <w:rsid w:val="0070562E"/>
    <w:rsid w:val="0070686D"/>
    <w:rsid w:val="007103E8"/>
    <w:rsid w:val="00710CE5"/>
    <w:rsid w:val="00715C1F"/>
    <w:rsid w:val="00717356"/>
    <w:rsid w:val="00717C4E"/>
    <w:rsid w:val="007200EB"/>
    <w:rsid w:val="007226C7"/>
    <w:rsid w:val="00727178"/>
    <w:rsid w:val="00732B30"/>
    <w:rsid w:val="00736B72"/>
    <w:rsid w:val="00737107"/>
    <w:rsid w:val="00737123"/>
    <w:rsid w:val="00747737"/>
    <w:rsid w:val="0075228A"/>
    <w:rsid w:val="007563FE"/>
    <w:rsid w:val="00757C06"/>
    <w:rsid w:val="00764EBD"/>
    <w:rsid w:val="00772AF8"/>
    <w:rsid w:val="007731ED"/>
    <w:rsid w:val="00774837"/>
    <w:rsid w:val="00786BD6"/>
    <w:rsid w:val="007A4C5C"/>
    <w:rsid w:val="007A5D1B"/>
    <w:rsid w:val="007B0D68"/>
    <w:rsid w:val="007B2DB2"/>
    <w:rsid w:val="007B6865"/>
    <w:rsid w:val="007C2B98"/>
    <w:rsid w:val="007D0953"/>
    <w:rsid w:val="007D76B8"/>
    <w:rsid w:val="007E00FD"/>
    <w:rsid w:val="007F4192"/>
    <w:rsid w:val="007F613D"/>
    <w:rsid w:val="007F7D61"/>
    <w:rsid w:val="008027BF"/>
    <w:rsid w:val="00805D3C"/>
    <w:rsid w:val="00810005"/>
    <w:rsid w:val="0081248A"/>
    <w:rsid w:val="0081693A"/>
    <w:rsid w:val="008243B1"/>
    <w:rsid w:val="0082558F"/>
    <w:rsid w:val="00837AFE"/>
    <w:rsid w:val="008412E3"/>
    <w:rsid w:val="00845A5D"/>
    <w:rsid w:val="008510D2"/>
    <w:rsid w:val="00851311"/>
    <w:rsid w:val="00856026"/>
    <w:rsid w:val="00857198"/>
    <w:rsid w:val="00864885"/>
    <w:rsid w:val="00865D69"/>
    <w:rsid w:val="008706E4"/>
    <w:rsid w:val="00873114"/>
    <w:rsid w:val="00875901"/>
    <w:rsid w:val="008837EA"/>
    <w:rsid w:val="00891E93"/>
    <w:rsid w:val="00894A6D"/>
    <w:rsid w:val="008A0264"/>
    <w:rsid w:val="008A4660"/>
    <w:rsid w:val="008B2E16"/>
    <w:rsid w:val="008B31CA"/>
    <w:rsid w:val="008B5E7E"/>
    <w:rsid w:val="008C24E6"/>
    <w:rsid w:val="008C4DAD"/>
    <w:rsid w:val="008C5E88"/>
    <w:rsid w:val="008C5FB4"/>
    <w:rsid w:val="008C6E6E"/>
    <w:rsid w:val="008D7DF8"/>
    <w:rsid w:val="008E11FB"/>
    <w:rsid w:val="008F5EB0"/>
    <w:rsid w:val="008F6FB3"/>
    <w:rsid w:val="009023E8"/>
    <w:rsid w:val="009135C9"/>
    <w:rsid w:val="00932D29"/>
    <w:rsid w:val="009334F6"/>
    <w:rsid w:val="00934FF4"/>
    <w:rsid w:val="00936911"/>
    <w:rsid w:val="009411DD"/>
    <w:rsid w:val="00942D27"/>
    <w:rsid w:val="0094455D"/>
    <w:rsid w:val="00945DB2"/>
    <w:rsid w:val="00950BCE"/>
    <w:rsid w:val="009535B9"/>
    <w:rsid w:val="009547C6"/>
    <w:rsid w:val="009638DF"/>
    <w:rsid w:val="009666DB"/>
    <w:rsid w:val="00975B75"/>
    <w:rsid w:val="00990382"/>
    <w:rsid w:val="009A052C"/>
    <w:rsid w:val="009A5F78"/>
    <w:rsid w:val="009B33BF"/>
    <w:rsid w:val="009C3B82"/>
    <w:rsid w:val="009C4745"/>
    <w:rsid w:val="009D4CF0"/>
    <w:rsid w:val="009E036F"/>
    <w:rsid w:val="009E30BA"/>
    <w:rsid w:val="009E5B99"/>
    <w:rsid w:val="009E6F80"/>
    <w:rsid w:val="009E7D11"/>
    <w:rsid w:val="009E7DCF"/>
    <w:rsid w:val="009F3410"/>
    <w:rsid w:val="00A0633D"/>
    <w:rsid w:val="00A1188D"/>
    <w:rsid w:val="00A14CD3"/>
    <w:rsid w:val="00A20261"/>
    <w:rsid w:val="00A2557A"/>
    <w:rsid w:val="00A2688A"/>
    <w:rsid w:val="00A2715D"/>
    <w:rsid w:val="00A31749"/>
    <w:rsid w:val="00A32CC6"/>
    <w:rsid w:val="00A33C1A"/>
    <w:rsid w:val="00A35354"/>
    <w:rsid w:val="00A40E3A"/>
    <w:rsid w:val="00A41067"/>
    <w:rsid w:val="00A506C9"/>
    <w:rsid w:val="00A546B6"/>
    <w:rsid w:val="00A5672C"/>
    <w:rsid w:val="00A62525"/>
    <w:rsid w:val="00A65A6B"/>
    <w:rsid w:val="00A711E1"/>
    <w:rsid w:val="00A715A6"/>
    <w:rsid w:val="00A74905"/>
    <w:rsid w:val="00A83FF5"/>
    <w:rsid w:val="00A84755"/>
    <w:rsid w:val="00A872BD"/>
    <w:rsid w:val="00A874A1"/>
    <w:rsid w:val="00A87DCB"/>
    <w:rsid w:val="00A908DB"/>
    <w:rsid w:val="00A90E29"/>
    <w:rsid w:val="00A9421E"/>
    <w:rsid w:val="00A971CB"/>
    <w:rsid w:val="00AA621B"/>
    <w:rsid w:val="00AA6640"/>
    <w:rsid w:val="00AB751D"/>
    <w:rsid w:val="00AC2F24"/>
    <w:rsid w:val="00AC378F"/>
    <w:rsid w:val="00AC4AD7"/>
    <w:rsid w:val="00AC5E19"/>
    <w:rsid w:val="00AC6E60"/>
    <w:rsid w:val="00AD449E"/>
    <w:rsid w:val="00AE1884"/>
    <w:rsid w:val="00AF3E00"/>
    <w:rsid w:val="00AF5132"/>
    <w:rsid w:val="00AF683C"/>
    <w:rsid w:val="00B04832"/>
    <w:rsid w:val="00B10520"/>
    <w:rsid w:val="00B11EAA"/>
    <w:rsid w:val="00B21D15"/>
    <w:rsid w:val="00B22D3A"/>
    <w:rsid w:val="00B41B64"/>
    <w:rsid w:val="00B41DCD"/>
    <w:rsid w:val="00B63836"/>
    <w:rsid w:val="00B650A0"/>
    <w:rsid w:val="00B748D5"/>
    <w:rsid w:val="00B74CAF"/>
    <w:rsid w:val="00B76A8A"/>
    <w:rsid w:val="00B91C4B"/>
    <w:rsid w:val="00BA0B6A"/>
    <w:rsid w:val="00BA1523"/>
    <w:rsid w:val="00BA66A7"/>
    <w:rsid w:val="00BA7F86"/>
    <w:rsid w:val="00BB05BA"/>
    <w:rsid w:val="00BC4DFC"/>
    <w:rsid w:val="00BC7C4C"/>
    <w:rsid w:val="00BC7F2A"/>
    <w:rsid w:val="00BD0606"/>
    <w:rsid w:val="00BE5F06"/>
    <w:rsid w:val="00BE798B"/>
    <w:rsid w:val="00BE79C5"/>
    <w:rsid w:val="00BE7F4E"/>
    <w:rsid w:val="00BF6ED8"/>
    <w:rsid w:val="00C1066C"/>
    <w:rsid w:val="00C225E3"/>
    <w:rsid w:val="00C24613"/>
    <w:rsid w:val="00C252EE"/>
    <w:rsid w:val="00C31ABA"/>
    <w:rsid w:val="00C33321"/>
    <w:rsid w:val="00C336AB"/>
    <w:rsid w:val="00C34D8B"/>
    <w:rsid w:val="00C45B8C"/>
    <w:rsid w:val="00C56953"/>
    <w:rsid w:val="00C61041"/>
    <w:rsid w:val="00C61EEF"/>
    <w:rsid w:val="00C624AD"/>
    <w:rsid w:val="00C670EC"/>
    <w:rsid w:val="00C719C4"/>
    <w:rsid w:val="00C71C7B"/>
    <w:rsid w:val="00C81609"/>
    <w:rsid w:val="00C86C38"/>
    <w:rsid w:val="00C9476B"/>
    <w:rsid w:val="00C94D3B"/>
    <w:rsid w:val="00C95149"/>
    <w:rsid w:val="00C97855"/>
    <w:rsid w:val="00C97E81"/>
    <w:rsid w:val="00CA1880"/>
    <w:rsid w:val="00CB274B"/>
    <w:rsid w:val="00CB469A"/>
    <w:rsid w:val="00CB59C2"/>
    <w:rsid w:val="00CB6A62"/>
    <w:rsid w:val="00CB76CF"/>
    <w:rsid w:val="00CC3A86"/>
    <w:rsid w:val="00CC443B"/>
    <w:rsid w:val="00CE2017"/>
    <w:rsid w:val="00CF2DB6"/>
    <w:rsid w:val="00CF3420"/>
    <w:rsid w:val="00CF3EEC"/>
    <w:rsid w:val="00CF5E62"/>
    <w:rsid w:val="00D046B8"/>
    <w:rsid w:val="00D056E8"/>
    <w:rsid w:val="00D066BD"/>
    <w:rsid w:val="00D12879"/>
    <w:rsid w:val="00D177E7"/>
    <w:rsid w:val="00D215FF"/>
    <w:rsid w:val="00D21B31"/>
    <w:rsid w:val="00D334B5"/>
    <w:rsid w:val="00D33AF3"/>
    <w:rsid w:val="00D33B99"/>
    <w:rsid w:val="00D36BB2"/>
    <w:rsid w:val="00D431B5"/>
    <w:rsid w:val="00D50792"/>
    <w:rsid w:val="00D55CAE"/>
    <w:rsid w:val="00D61CC8"/>
    <w:rsid w:val="00D645AB"/>
    <w:rsid w:val="00D676F3"/>
    <w:rsid w:val="00D75C25"/>
    <w:rsid w:val="00D80C6D"/>
    <w:rsid w:val="00D86139"/>
    <w:rsid w:val="00D97B9E"/>
    <w:rsid w:val="00DA5958"/>
    <w:rsid w:val="00DB059C"/>
    <w:rsid w:val="00DB1B8A"/>
    <w:rsid w:val="00DB7B3B"/>
    <w:rsid w:val="00DB7C3D"/>
    <w:rsid w:val="00DC1DEA"/>
    <w:rsid w:val="00DC3288"/>
    <w:rsid w:val="00DD0B12"/>
    <w:rsid w:val="00DD2BA4"/>
    <w:rsid w:val="00DD4A52"/>
    <w:rsid w:val="00DE2DB3"/>
    <w:rsid w:val="00DE5315"/>
    <w:rsid w:val="00DE6DD5"/>
    <w:rsid w:val="00DF4A85"/>
    <w:rsid w:val="00DF77D2"/>
    <w:rsid w:val="00E0760D"/>
    <w:rsid w:val="00E14E4B"/>
    <w:rsid w:val="00E15170"/>
    <w:rsid w:val="00E151AE"/>
    <w:rsid w:val="00E1720D"/>
    <w:rsid w:val="00E27F57"/>
    <w:rsid w:val="00E470AD"/>
    <w:rsid w:val="00E47921"/>
    <w:rsid w:val="00E52629"/>
    <w:rsid w:val="00E5566B"/>
    <w:rsid w:val="00E721D4"/>
    <w:rsid w:val="00E74E0C"/>
    <w:rsid w:val="00E77760"/>
    <w:rsid w:val="00E8587A"/>
    <w:rsid w:val="00E910E3"/>
    <w:rsid w:val="00EA283D"/>
    <w:rsid w:val="00EA62D8"/>
    <w:rsid w:val="00EB1585"/>
    <w:rsid w:val="00EC147A"/>
    <w:rsid w:val="00EC2722"/>
    <w:rsid w:val="00EC3FC7"/>
    <w:rsid w:val="00EE14DB"/>
    <w:rsid w:val="00EE2DDC"/>
    <w:rsid w:val="00EF5417"/>
    <w:rsid w:val="00F05D23"/>
    <w:rsid w:val="00F1433A"/>
    <w:rsid w:val="00F27202"/>
    <w:rsid w:val="00F27930"/>
    <w:rsid w:val="00F362C3"/>
    <w:rsid w:val="00F427B5"/>
    <w:rsid w:val="00F53F76"/>
    <w:rsid w:val="00F6014D"/>
    <w:rsid w:val="00F709D3"/>
    <w:rsid w:val="00F86E73"/>
    <w:rsid w:val="00F96502"/>
    <w:rsid w:val="00FA0245"/>
    <w:rsid w:val="00FA23EF"/>
    <w:rsid w:val="00FA2C38"/>
    <w:rsid w:val="00FB07E6"/>
    <w:rsid w:val="00FB1853"/>
    <w:rsid w:val="00FC4238"/>
    <w:rsid w:val="00FC4E7E"/>
    <w:rsid w:val="00FC7162"/>
    <w:rsid w:val="00FD6DF0"/>
    <w:rsid w:val="00FF6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032EC0"/>
  <w15:docId w15:val="{C22B8231-D710-4049-A62C-07697A26B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B6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31CA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rmal">
    <w:name w:val="ConsPlusNormal"/>
    <w:link w:val="ConsPlusNormal0"/>
    <w:rsid w:val="008B31CA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0037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003743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0374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003743"/>
    <w:rPr>
      <w:sz w:val="22"/>
      <w:szCs w:val="22"/>
      <w:lang w:eastAsia="en-US"/>
    </w:rPr>
  </w:style>
  <w:style w:type="character" w:styleId="a7">
    <w:name w:val="Placeholder Text"/>
    <w:basedOn w:val="a0"/>
    <w:uiPriority w:val="99"/>
    <w:semiHidden/>
    <w:rsid w:val="00C34D8B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A711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711E1"/>
    <w:rPr>
      <w:rFonts w:ascii="Segoe UI" w:hAnsi="Segoe UI" w:cs="Segoe UI"/>
      <w:sz w:val="18"/>
      <w:szCs w:val="18"/>
      <w:lang w:eastAsia="en-US"/>
    </w:rPr>
  </w:style>
  <w:style w:type="paragraph" w:styleId="aa">
    <w:name w:val="List Paragraph"/>
    <w:basedOn w:val="a"/>
    <w:uiPriority w:val="34"/>
    <w:qFormat/>
    <w:rsid w:val="00CF2DB6"/>
    <w:pPr>
      <w:ind w:left="720"/>
      <w:contextualSpacing/>
    </w:pPr>
  </w:style>
  <w:style w:type="character" w:styleId="ab">
    <w:name w:val="Strong"/>
    <w:uiPriority w:val="22"/>
    <w:qFormat/>
    <w:rsid w:val="00945DB2"/>
    <w:rPr>
      <w:b/>
      <w:bCs/>
    </w:rPr>
  </w:style>
  <w:style w:type="table" w:styleId="ac">
    <w:name w:val="Table Grid"/>
    <w:basedOn w:val="a1"/>
    <w:uiPriority w:val="59"/>
    <w:rsid w:val="00AC4A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c">
    <w:name w:val="pc"/>
    <w:basedOn w:val="a"/>
    <w:rsid w:val="00A625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j">
    <w:name w:val="pj"/>
    <w:basedOn w:val="a"/>
    <w:rsid w:val="00942D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3B2AF6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466BE0"/>
    <w:rPr>
      <w:rFonts w:ascii="Arial" w:hAnsi="Arial" w:cs="Arial"/>
    </w:rPr>
  </w:style>
  <w:style w:type="character" w:styleId="ae">
    <w:name w:val="Hyperlink"/>
    <w:basedOn w:val="a0"/>
    <w:uiPriority w:val="99"/>
    <w:semiHidden/>
    <w:unhideWhenUsed/>
    <w:rsid w:val="00345D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48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6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MOB&amp;n=255486&amp;date=09.09.201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A1561-7A23-424D-803C-79F3503E8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1086</TotalTime>
  <Pages>4</Pages>
  <Words>1558</Words>
  <Characters>8881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10419</CharactersWithSpaces>
  <SharedDoc>false</SharedDoc>
  <HLinks>
    <vt:vector size="60" baseType="variant">
      <vt:variant>
        <vt:i4>6881334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Par840</vt:lpwstr>
      </vt:variant>
      <vt:variant>
        <vt:i4>6488123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Par795</vt:lpwstr>
      </vt:variant>
      <vt:variant>
        <vt:i4>6488123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Par795</vt:lpwstr>
      </vt:variant>
      <vt:variant>
        <vt:i4>6750262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Par741</vt:lpwstr>
      </vt:variant>
      <vt:variant>
        <vt:i4>6750262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Par741</vt:lpwstr>
      </vt:variant>
      <vt:variant>
        <vt:i4>5373954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Par30</vt:lpwstr>
      </vt:variant>
      <vt:variant>
        <vt:i4>1310734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consultantplus://offline/ref=18B7EA42B49EC9702156AB2AE29388E2B817ABED5DC445BF84B548F20ARESAF</vt:lpwstr>
      </vt:variant>
      <vt:variant>
        <vt:lpwstr/>
      </vt:variant>
      <vt:variant>
        <vt:i4>1310814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consultantplus://offline/ref=18B7EA42B49EC9702156AB2AE29388E2B816A3E455C545BF84B548F20ARESAF</vt:lpwstr>
      </vt:variant>
      <vt:variant>
        <vt:lpwstr/>
      </vt:variant>
      <vt:variant>
        <vt:i4>1310727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consultantplus://offline/ref=18B7EA42B49EC9702156AB2AE29388E2B816ADEE5FC945BF84B548F20ARESAF</vt:lpwstr>
      </vt:variant>
      <vt:variant>
        <vt:lpwstr/>
      </vt:variant>
      <vt:variant>
        <vt:i4>1310723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consultantplus://offline/ref=18B7EA42B49EC9702156AB2AE29388E2B817ABE85CCB45BF84B548F20ARESAF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IbragimovaO</dc:creator>
  <cp:keywords/>
  <cp:lastModifiedBy>Голованова.Елена Дмитриевна</cp:lastModifiedBy>
  <cp:revision>93</cp:revision>
  <cp:lastPrinted>2017-11-24T06:20:00Z</cp:lastPrinted>
  <dcterms:created xsi:type="dcterms:W3CDTF">2017-11-23T06:43:00Z</dcterms:created>
  <dcterms:modified xsi:type="dcterms:W3CDTF">2021-11-11T08:25:00Z</dcterms:modified>
</cp:coreProperties>
</file>